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8C" w:rsidRDefault="00CA518C" w:rsidP="00331F6F">
      <w:pPr>
        <w:jc w:val="center"/>
        <w:rPr>
          <w:rFonts w:ascii="Arial" w:hAnsi="Arial" w:cs="Arial"/>
          <w:b/>
          <w:sz w:val="24"/>
          <w:szCs w:val="24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III.B</w:t>
      </w:r>
    </w:p>
    <w:p w:rsidR="002F1873" w:rsidRDefault="00887E28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0" w:name="_Toc176835104"/>
      <w:bookmarkStart w:id="1" w:name="_Toc206381755"/>
      <w:r w:rsidRPr="00887E28">
        <w:rPr>
          <w:sz w:val="22"/>
          <w:u w:val="single"/>
        </w:rPr>
        <w:t>CD 3</w:t>
      </w:r>
      <w:r w:rsidR="0070355E">
        <w:rPr>
          <w:sz w:val="22"/>
          <w:u w:val="single"/>
        </w:rPr>
        <w:t>8</w:t>
      </w:r>
      <w:r w:rsidRPr="00887E28">
        <w:rPr>
          <w:sz w:val="22"/>
          <w:u w:val="single"/>
        </w:rPr>
        <w:t xml:space="preserve"> 25 –PG.SA.LZ. 3</w:t>
      </w:r>
      <w:r w:rsidR="0070355E">
        <w:rPr>
          <w:sz w:val="22"/>
          <w:u w:val="single"/>
        </w:rPr>
        <w:t>8</w:t>
      </w:r>
      <w:r w:rsidRPr="00887E28">
        <w:rPr>
          <w:sz w:val="22"/>
          <w:u w:val="single"/>
        </w:rPr>
        <w:t>-2025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0"/>
      <w:bookmarkEnd w:id="1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2" w:name="_Toc176835106"/>
      <w:bookmarkStart w:id="3" w:name="_Toc206381757"/>
      <w:bookmarkStart w:id="4" w:name="_Toc176835105"/>
      <w:bookmarkStart w:id="5" w:name="_Toc206381756"/>
      <w:r>
        <w:rPr>
          <w:sz w:val="22"/>
          <w:u w:val="single"/>
        </w:rPr>
        <w:t xml:space="preserve">MINISTERIO </w:t>
      </w:r>
      <w:bookmarkEnd w:id="2"/>
      <w:bookmarkEnd w:id="3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4"/>
      <w:bookmarkEnd w:id="5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6" w:name="_Toc206381758"/>
      <w:r w:rsidRPr="003D1DD6">
        <w:rPr>
          <w:sz w:val="22"/>
          <w:szCs w:val="22"/>
        </w:rPr>
        <w:t xml:space="preserve">Procedimientos de Contratación </w:t>
      </w:r>
      <w:bookmarkEnd w:id="6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7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7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El presente llamado tiene por objeto la </w:t>
      </w:r>
      <w:r w:rsidR="00E81985">
        <w:rPr>
          <w:rFonts w:eastAsia="Times New Roman" w:cs="Arial"/>
          <w:szCs w:val="22"/>
          <w:lang w:val="es-ES"/>
        </w:rPr>
        <w:t xml:space="preserve">contratación del Servicio de Alquiler de 1 (uno) contenedor refrigerado de 20 (veinte) pies para alojamiento de cadáveres para la Morgue Judicial </w:t>
      </w:r>
      <w:r w:rsidR="00EB69B0">
        <w:rPr>
          <w:rFonts w:eastAsia="Times New Roman" w:cs="Arial"/>
          <w:szCs w:val="22"/>
          <w:lang w:val="es-ES"/>
        </w:rPr>
        <w:t>del Instituto de Investigación Criminal y Ciencias Forenses  Conurbano Sur Lomas de Zamora</w:t>
      </w:r>
      <w:r w:rsidR="00E81985">
        <w:rPr>
          <w:rFonts w:eastAsia="Times New Roman" w:cs="Arial"/>
          <w:szCs w:val="22"/>
          <w:lang w:val="es-ES"/>
        </w:rPr>
        <w:t xml:space="preserve"> durante el período del año </w:t>
      </w:r>
      <w:r w:rsidR="00D208EB">
        <w:rPr>
          <w:rFonts w:eastAsia="Times New Roman" w:cs="Arial"/>
          <w:szCs w:val="22"/>
          <w:lang w:val="es-ES"/>
        </w:rPr>
        <w:t>Enero a Junio 2026</w:t>
      </w:r>
      <w:r w:rsidR="00E81985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8" w:name="_Ref39976623"/>
      <w:bookmarkStart w:id="9" w:name="_Toc206381760"/>
      <w:r>
        <w:rPr>
          <w:sz w:val="22"/>
          <w:szCs w:val="22"/>
        </w:rPr>
        <w:t>Cantidades a ofertar. Posibilidad de ampliación de la Orden de Provisión</w:t>
      </w:r>
    </w:p>
    <w:p w:rsidR="005A770E" w:rsidRDefault="00E81985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acuerdo, podrán ampliar el plazo de la Orden de Provisión hasta un 50% (cincuenta por ciento) adicional.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8"/>
      <w:bookmarkEnd w:id="9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0" w:name="_Ref38786042"/>
      <w:bookmarkStart w:id="11" w:name="_Ref40599050"/>
      <w:bookmarkStart w:id="12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  <w:r w:rsidRPr="00B87DCF">
        <w:rPr>
          <w:rFonts w:eastAsia="Times New Roman" w:cs="Arial"/>
          <w:szCs w:val="22"/>
          <w:lang w:val="es-ES"/>
        </w:rPr>
        <w:t>(</w:t>
      </w:r>
      <w:r w:rsidRPr="00B87DCF">
        <w:rPr>
          <w:rFonts w:eastAsia="Times New Roman" w:cs="Arial"/>
          <w:i/>
          <w:szCs w:val="22"/>
          <w:lang w:val="es-ES"/>
        </w:rPr>
        <w:t>dicho plazo puede variar en caso de considerarlo conveniente)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3" w:name="_Toc206381764"/>
      <w:bookmarkStart w:id="14" w:name="_Ref40598382"/>
      <w:bookmarkEnd w:id="10"/>
      <w:bookmarkEnd w:id="11"/>
      <w:bookmarkEnd w:id="12"/>
      <w:r w:rsidRPr="00B87DCF">
        <w:rPr>
          <w:sz w:val="22"/>
          <w:szCs w:val="22"/>
        </w:rPr>
        <w:t>Ofertas - Su Presentación</w:t>
      </w:r>
      <w:bookmarkEnd w:id="13"/>
      <w:r w:rsidRPr="00B87DCF">
        <w:rPr>
          <w:sz w:val="22"/>
          <w:szCs w:val="22"/>
        </w:rPr>
        <w:t xml:space="preserve"> </w:t>
      </w:r>
      <w:bookmarkEnd w:id="14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5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6" w:name="_Ref43108432"/>
      <w:bookmarkEnd w:id="15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6"/>
    </w:p>
    <w:p w:rsidR="002F1873" w:rsidRPr="005A770E" w:rsidRDefault="002F1873" w:rsidP="004649DF">
      <w:pPr>
        <w:pStyle w:val="Listaconvietas"/>
        <w:numPr>
          <w:ilvl w:val="0"/>
          <w:numId w:val="35"/>
        </w:numPr>
        <w:ind w:left="709"/>
        <w:rPr>
          <w:b/>
        </w:rPr>
      </w:pPr>
      <w:r w:rsidRPr="007F5124">
        <w:t xml:space="preserve">Poder Judicial –Ministerio Público- Delegación de Administración del Departamento Judicial </w:t>
      </w:r>
      <w:r w:rsidR="005A770E">
        <w:t>Lomas de Zamora</w:t>
      </w:r>
      <w:r w:rsidRPr="007F5124">
        <w:t xml:space="preserve">, calle </w:t>
      </w:r>
      <w:proofErr w:type="spellStart"/>
      <w:r w:rsidR="005A770E" w:rsidRPr="005A770E">
        <w:rPr>
          <w:b/>
        </w:rPr>
        <w:t>Larroque</w:t>
      </w:r>
      <w:proofErr w:type="spellEnd"/>
      <w:r w:rsidR="005A770E" w:rsidRPr="005A770E">
        <w:rPr>
          <w:b/>
        </w:rPr>
        <w:t xml:space="preserve"> N° </w:t>
      </w:r>
      <w:r w:rsidR="00D208EB">
        <w:rPr>
          <w:b/>
        </w:rPr>
        <w:t>2300</w:t>
      </w:r>
      <w:r w:rsidR="005A770E" w:rsidRPr="005A770E">
        <w:rPr>
          <w:b/>
        </w:rPr>
        <w:t xml:space="preserve">, Planta Baja, Sector </w:t>
      </w:r>
      <w:r w:rsidR="00D208EB">
        <w:rPr>
          <w:b/>
        </w:rPr>
        <w:t>Fondo-</w:t>
      </w:r>
      <w:r w:rsidR="005A770E" w:rsidRPr="005A770E">
        <w:rPr>
          <w:b/>
        </w:rPr>
        <w:t xml:space="preserve"> Banfield.</w:t>
      </w:r>
    </w:p>
    <w:p w:rsidR="005A38AE" w:rsidRPr="004E3EA4" w:rsidRDefault="003C3E28" w:rsidP="004649DF">
      <w:pPr>
        <w:pStyle w:val="Listaconvietas"/>
        <w:numPr>
          <w:ilvl w:val="0"/>
          <w:numId w:val="35"/>
        </w:numPr>
        <w:ind w:left="709"/>
        <w:rPr>
          <w:rFonts w:ascii="Arial Black" w:hAnsi="Arial Black"/>
        </w:rPr>
      </w:pPr>
      <w:r w:rsidRPr="007F5124">
        <w:t xml:space="preserve">Expediente </w:t>
      </w:r>
      <w:r w:rsidR="002F1873" w:rsidRPr="007F5124">
        <w:t xml:space="preserve">Nº </w:t>
      </w:r>
      <w:r w:rsidR="004E3EA4" w:rsidRPr="004E3EA4">
        <w:rPr>
          <w:rFonts w:ascii="Arial Black" w:hAnsi="Arial Black"/>
          <w:b/>
          <w:sz w:val="20"/>
        </w:rPr>
        <w:t xml:space="preserve">PG SA LZ </w:t>
      </w:r>
      <w:r w:rsidR="00D208EB">
        <w:rPr>
          <w:rFonts w:ascii="Arial Black" w:hAnsi="Arial Black"/>
          <w:b/>
          <w:sz w:val="20"/>
        </w:rPr>
        <w:t>3</w:t>
      </w:r>
      <w:r w:rsidR="0070355E">
        <w:rPr>
          <w:rFonts w:ascii="Arial Black" w:hAnsi="Arial Black"/>
          <w:b/>
          <w:sz w:val="20"/>
        </w:rPr>
        <w:t>8</w:t>
      </w:r>
      <w:r w:rsidR="00D208EB">
        <w:rPr>
          <w:rFonts w:ascii="Arial Black" w:hAnsi="Arial Black"/>
          <w:b/>
          <w:sz w:val="20"/>
        </w:rPr>
        <w:t>-2025</w:t>
      </w:r>
    </w:p>
    <w:p w:rsidR="00276102" w:rsidRDefault="00276102" w:rsidP="00276102">
      <w:pPr>
        <w:pStyle w:val="Listaconvietas"/>
        <w:ind w:left="709"/>
      </w:pP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Contratación Directa Nº </w:t>
      </w:r>
      <w:r w:rsidR="004E3EA4">
        <w:t xml:space="preserve">N° </w:t>
      </w:r>
      <w:r w:rsidR="00D208EB">
        <w:rPr>
          <w:rFonts w:ascii="Arial Black" w:hAnsi="Arial Black"/>
          <w:sz w:val="20"/>
        </w:rPr>
        <w:t>3</w:t>
      </w:r>
      <w:r w:rsidR="0070355E">
        <w:rPr>
          <w:rFonts w:ascii="Arial Black" w:hAnsi="Arial Black"/>
          <w:sz w:val="20"/>
        </w:rPr>
        <w:t>8</w:t>
      </w:r>
      <w:r w:rsidR="00D208EB">
        <w:rPr>
          <w:rFonts w:ascii="Arial Black" w:hAnsi="Arial Black"/>
          <w:sz w:val="20"/>
        </w:rPr>
        <w:t>-2025</w:t>
      </w:r>
      <w:r w:rsidRPr="007F5124">
        <w:t>.</w:t>
      </w:r>
    </w:p>
    <w:p w:rsidR="00EB69B0" w:rsidRPr="00EB69B0" w:rsidRDefault="00521556" w:rsidP="00EB69B0">
      <w:pPr>
        <w:pStyle w:val="Listaconvietas"/>
        <w:numPr>
          <w:ilvl w:val="0"/>
          <w:numId w:val="35"/>
        </w:numPr>
        <w:ind w:left="709"/>
        <w:rPr>
          <w:rFonts w:cs="Arial"/>
          <w:b/>
          <w:szCs w:val="22"/>
          <w:lang w:val="es-ES"/>
        </w:rPr>
      </w:pPr>
      <w:r>
        <w:t>Objeto de la contratación</w:t>
      </w:r>
      <w:r w:rsidR="004E3EA4">
        <w:t>:</w:t>
      </w:r>
      <w:r>
        <w:t xml:space="preserve"> </w:t>
      </w:r>
      <w:r w:rsidR="00EB69B0" w:rsidRPr="00EB69B0">
        <w:rPr>
          <w:rFonts w:cs="Arial"/>
          <w:b/>
          <w:szCs w:val="22"/>
          <w:lang w:val="es-ES"/>
        </w:rPr>
        <w:t>Servicio de Alquiler de 1 (uno) contenedor refrigerado de 20 (veinte) pies para alojamiento de cadáveres para la Morgue Judicial del Instituto de Investigación Criminal y Ciencias Forenses  Conurbano Sur Lomas de Zamora durante el período del año Enero a Junio 2026.</w:t>
      </w:r>
    </w:p>
    <w:p w:rsidR="002F1873" w:rsidRPr="007F5124" w:rsidRDefault="002F1873" w:rsidP="009016D2">
      <w:pPr>
        <w:pStyle w:val="Listaconvietas"/>
        <w:numPr>
          <w:ilvl w:val="0"/>
          <w:numId w:val="35"/>
        </w:numPr>
        <w:ind w:left="709"/>
      </w:pPr>
      <w:bookmarkStart w:id="17" w:name="_GoBack"/>
      <w:bookmarkEnd w:id="17"/>
      <w:r w:rsidRPr="007F5124">
        <w:t xml:space="preserve">Fecha de Apertura: </w:t>
      </w:r>
      <w:r w:rsidR="0070355E" w:rsidRPr="00EB69B0">
        <w:rPr>
          <w:b/>
        </w:rPr>
        <w:t>05</w:t>
      </w:r>
      <w:r w:rsidR="00D208EB" w:rsidRPr="00EB69B0">
        <w:rPr>
          <w:b/>
        </w:rPr>
        <w:t xml:space="preserve"> de </w:t>
      </w:r>
      <w:r w:rsidR="0070355E" w:rsidRPr="00EB69B0">
        <w:rPr>
          <w:b/>
        </w:rPr>
        <w:t>Diciembre</w:t>
      </w:r>
      <w:r w:rsidR="00D208EB" w:rsidRPr="00EB69B0">
        <w:rPr>
          <w:b/>
        </w:rPr>
        <w:t xml:space="preserve"> de 2025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521556" w:rsidRPr="00521556">
        <w:rPr>
          <w:b/>
        </w:rPr>
        <w:t xml:space="preserve">11.00 </w:t>
      </w:r>
      <w:proofErr w:type="spellStart"/>
      <w:r w:rsidR="00521556" w:rsidRPr="00521556">
        <w:rPr>
          <w:b/>
        </w:rPr>
        <w:t>hs</w:t>
      </w:r>
      <w:proofErr w:type="spellEnd"/>
    </w:p>
    <w:p w:rsidR="002F1873" w:rsidRPr="003D1DD6" w:rsidRDefault="002F1873" w:rsidP="004649DF">
      <w:pPr>
        <w:pStyle w:val="Listaconvietas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8" w:name="_Ref8477057"/>
      <w:bookmarkStart w:id="19" w:name="_Ref31184632"/>
      <w:bookmarkStart w:id="20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de </w:t>
      </w:r>
      <w:r w:rsidR="008268EB">
        <w:rPr>
          <w:rFonts w:ascii="Arial" w:eastAsia="Calibri" w:hAnsi="Arial" w:cs="Arial"/>
        </w:rPr>
        <w:t>Lomas de Zamora</w:t>
      </w:r>
      <w:r w:rsidRPr="00820312">
        <w:rPr>
          <w:rFonts w:ascii="Arial" w:eastAsia="Calibri" w:hAnsi="Arial" w:cs="Arial"/>
        </w:rPr>
        <w:t xml:space="preserve">, sito en calle </w:t>
      </w:r>
      <w:proofErr w:type="spellStart"/>
      <w:r w:rsidR="008268EB">
        <w:rPr>
          <w:rFonts w:ascii="Arial" w:eastAsia="Calibri" w:hAnsi="Arial" w:cs="Arial"/>
        </w:rPr>
        <w:t>Larroque</w:t>
      </w:r>
      <w:proofErr w:type="spellEnd"/>
      <w:r w:rsidR="008268EB">
        <w:rPr>
          <w:rFonts w:ascii="Arial" w:eastAsia="Calibri" w:hAnsi="Arial" w:cs="Arial"/>
        </w:rPr>
        <w:t xml:space="preserve"> N° </w:t>
      </w:r>
      <w:r w:rsidR="00D208EB">
        <w:rPr>
          <w:rFonts w:ascii="Arial" w:eastAsia="Calibri" w:hAnsi="Arial" w:cs="Arial"/>
        </w:rPr>
        <w:t>2300</w:t>
      </w:r>
      <w:r w:rsidR="008268EB">
        <w:rPr>
          <w:rFonts w:ascii="Arial" w:eastAsia="Calibri" w:hAnsi="Arial" w:cs="Arial"/>
        </w:rPr>
        <w:t xml:space="preserve">, Planta Baja, Sector </w:t>
      </w:r>
      <w:r w:rsidR="00D208EB">
        <w:rPr>
          <w:rFonts w:ascii="Arial" w:eastAsia="Calibri" w:hAnsi="Arial" w:cs="Arial"/>
        </w:rPr>
        <w:t>Fondo</w:t>
      </w:r>
      <w:r w:rsidR="008268EB">
        <w:rPr>
          <w:rFonts w:ascii="Arial" w:eastAsia="Calibri" w:hAnsi="Arial" w:cs="Arial"/>
        </w:rPr>
        <w:t>, Banfield</w:t>
      </w:r>
      <w:r w:rsidRPr="00820312">
        <w:rPr>
          <w:rFonts w:ascii="Arial" w:eastAsia="Calibri" w:hAnsi="Arial" w:cs="Arial"/>
        </w:rPr>
        <w:t xml:space="preserve">  hasta el día </w:t>
      </w:r>
      <w:r w:rsidR="008268EB">
        <w:rPr>
          <w:rFonts w:ascii="Arial" w:eastAsia="Calibri" w:hAnsi="Arial" w:cs="Arial"/>
        </w:rPr>
        <w:t>y hora fijados para la apertura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8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9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</w:t>
      </w:r>
      <w:r w:rsidR="008268EB">
        <w:rPr>
          <w:rFonts w:ascii="Arial" w:hAnsi="Arial" w:cs="Arial"/>
        </w:rPr>
        <w:t xml:space="preserve">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 xml:space="preserve">e realizará en la Delegación de Administración del Departamento Judicial </w:t>
      </w:r>
      <w:r w:rsidR="008268EB">
        <w:rPr>
          <w:sz w:val="22"/>
          <w:szCs w:val="22"/>
        </w:rPr>
        <w:t>Lomas de Zamora</w:t>
      </w:r>
      <w:r w:rsidRPr="007F5124">
        <w:rPr>
          <w:sz w:val="22"/>
          <w:szCs w:val="22"/>
        </w:rPr>
        <w:t xml:space="preserve">, sito en la calle </w:t>
      </w:r>
      <w:r w:rsidR="00D208EB" w:rsidRPr="00D208EB">
        <w:rPr>
          <w:rFonts w:eastAsia="Calibri"/>
        </w:rPr>
        <w:t xml:space="preserve"> </w:t>
      </w:r>
      <w:proofErr w:type="spellStart"/>
      <w:r w:rsidR="00D208EB">
        <w:rPr>
          <w:rFonts w:eastAsia="Calibri"/>
        </w:rPr>
        <w:t>Larroque</w:t>
      </w:r>
      <w:proofErr w:type="spellEnd"/>
      <w:r w:rsidR="00D208EB">
        <w:rPr>
          <w:rFonts w:eastAsia="Calibri"/>
        </w:rPr>
        <w:t xml:space="preserve"> N° 2300, Planta Baja, Sector Fondo, Banfield</w:t>
      </w:r>
      <w:r w:rsidR="00D208EB" w:rsidRPr="00820312">
        <w:rPr>
          <w:rFonts w:eastAsia="Calibri"/>
        </w:rPr>
        <w:t xml:space="preserve">  </w:t>
      </w:r>
      <w:r w:rsidRPr="007F5124">
        <w:rPr>
          <w:sz w:val="22"/>
          <w:szCs w:val="22"/>
        </w:rPr>
        <w:t xml:space="preserve">, el día </w:t>
      </w:r>
      <w:r w:rsidR="0070355E">
        <w:rPr>
          <w:sz w:val="22"/>
          <w:szCs w:val="22"/>
        </w:rPr>
        <w:t>05 de Diciembre</w:t>
      </w:r>
      <w:r w:rsidR="00D208EB">
        <w:rPr>
          <w:sz w:val="22"/>
          <w:szCs w:val="22"/>
        </w:rPr>
        <w:t xml:space="preserve"> de 2025 </w:t>
      </w:r>
      <w:r w:rsidRPr="007F5124">
        <w:rPr>
          <w:sz w:val="22"/>
          <w:szCs w:val="22"/>
        </w:rPr>
        <w:t xml:space="preserve">a las </w:t>
      </w:r>
      <w:r w:rsidR="008268EB">
        <w:rPr>
          <w:sz w:val="22"/>
          <w:szCs w:val="22"/>
        </w:rPr>
        <w:t>11</w:t>
      </w:r>
      <w:r w:rsidRPr="007F5124">
        <w:rPr>
          <w:sz w:val="22"/>
          <w:szCs w:val="22"/>
        </w:rPr>
        <w:t xml:space="preserve"> </w:t>
      </w:r>
      <w:proofErr w:type="spellStart"/>
      <w:r w:rsidRPr="007F5124">
        <w:rPr>
          <w:sz w:val="22"/>
          <w:szCs w:val="22"/>
        </w:rPr>
        <w:t>hs</w:t>
      </w:r>
      <w:proofErr w:type="spellEnd"/>
      <w:r w:rsidRPr="007F5124">
        <w:rPr>
          <w:sz w:val="22"/>
          <w:szCs w:val="22"/>
        </w:rPr>
        <w:t>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820312" w:rsidRDefault="00D208EB" w:rsidP="00D208EB">
      <w:pPr>
        <w:spacing w:after="120" w:line="24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8.1</w:t>
      </w:r>
      <w:r>
        <w:rPr>
          <w:rFonts w:ascii="Arial" w:hAnsi="Arial" w:cs="Arial"/>
        </w:rPr>
        <w:tab/>
      </w:r>
      <w:r w:rsidR="002F1873"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="002F1873"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 xml:space="preserve">que guarde todos los </w:t>
      </w:r>
      <w:r>
        <w:rPr>
          <w:rFonts w:ascii="Arial" w:hAnsi="Arial" w:cs="Arial"/>
        </w:rPr>
        <w:t xml:space="preserve">   </w:t>
      </w:r>
      <w:r w:rsidR="00594664" w:rsidRPr="00820312">
        <w:rPr>
          <w:rFonts w:ascii="Arial" w:hAnsi="Arial" w:cs="Arial"/>
        </w:rPr>
        <w:t>recaudos legales pertinentes, firmado en todas sus hojas por quien detente la representación legal del oferente y revestirá carácter de Declaración Jurada.</w:t>
      </w:r>
    </w:p>
    <w:p w:rsidR="002F1873" w:rsidRPr="00D208EB" w:rsidRDefault="002F1873" w:rsidP="00D208EB">
      <w:pPr>
        <w:pStyle w:val="Prrafodelista"/>
        <w:numPr>
          <w:ilvl w:val="1"/>
          <w:numId w:val="45"/>
        </w:numPr>
        <w:spacing w:after="120" w:line="240" w:lineRule="auto"/>
        <w:jc w:val="both"/>
        <w:rPr>
          <w:rFonts w:ascii="Arial" w:hAnsi="Arial" w:cs="Arial"/>
        </w:rPr>
      </w:pPr>
      <w:r w:rsidRPr="00D208EB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Pr="00D208EB" w:rsidRDefault="002F1873" w:rsidP="00D208EB">
      <w:pPr>
        <w:pStyle w:val="Prrafodelista"/>
        <w:numPr>
          <w:ilvl w:val="1"/>
          <w:numId w:val="45"/>
        </w:numPr>
        <w:spacing w:after="120" w:line="240" w:lineRule="auto"/>
        <w:jc w:val="both"/>
        <w:rPr>
          <w:rFonts w:ascii="Arial" w:hAnsi="Arial" w:cs="Arial"/>
        </w:rPr>
      </w:pPr>
      <w:r w:rsidRPr="00D208EB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08EB">
      <w:pPr>
        <w:numPr>
          <w:ilvl w:val="1"/>
          <w:numId w:val="45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</w:t>
      </w:r>
      <w:r w:rsidR="00A656FC" w:rsidRPr="00820312">
        <w:rPr>
          <w:rFonts w:ascii="Arial" w:hAnsi="Arial" w:cs="Arial"/>
        </w:rPr>
        <w:lastRenderedPageBreak/>
        <w:t xml:space="preserve">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76102" w:rsidRDefault="00276102" w:rsidP="00276102">
      <w:pPr>
        <w:spacing w:after="0" w:line="240" w:lineRule="auto"/>
        <w:ind w:left="993"/>
        <w:jc w:val="both"/>
        <w:rPr>
          <w:rFonts w:ascii="Arial" w:hAnsi="Arial" w:cs="Arial"/>
        </w:rPr>
      </w:pP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2F1873" w:rsidRPr="007F5124" w:rsidRDefault="002F1873" w:rsidP="00D208EB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>Lugar de Entrega</w:t>
      </w:r>
      <w:bookmarkStart w:id="34" w:name="_Ref65305741"/>
      <w:bookmarkEnd w:id="33"/>
      <w:r w:rsidRPr="007F5124">
        <w:rPr>
          <w:sz w:val="22"/>
          <w:szCs w:val="22"/>
        </w:rPr>
        <w:t xml:space="preserve"> </w:t>
      </w:r>
      <w:bookmarkEnd w:id="34"/>
    </w:p>
    <w:p w:rsidR="002F1873" w:rsidRPr="003D1DD6" w:rsidRDefault="00F32EFD" w:rsidP="002F1873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contenedor deberá</w:t>
      </w:r>
      <w:r w:rsidR="002F1873" w:rsidRPr="007F5124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 xml:space="preserve">estar ubicado en </w:t>
      </w:r>
      <w:r w:rsidR="002F1873" w:rsidRPr="007F5124">
        <w:rPr>
          <w:rFonts w:ascii="Arial" w:hAnsi="Arial" w:cs="Arial"/>
          <w:lang w:val="es-MX"/>
        </w:rPr>
        <w:t xml:space="preserve"> </w:t>
      </w:r>
      <w:r w:rsidR="005E6463">
        <w:rPr>
          <w:rFonts w:ascii="Arial" w:hAnsi="Arial" w:cs="Arial"/>
          <w:lang w:val="es-MX"/>
        </w:rPr>
        <w:t xml:space="preserve">Garibaldi N° 1661 </w:t>
      </w:r>
      <w:proofErr w:type="spellStart"/>
      <w:r w:rsidR="005E6463">
        <w:rPr>
          <w:rFonts w:ascii="Arial" w:hAnsi="Arial" w:cs="Arial"/>
          <w:lang w:val="es-MX"/>
        </w:rPr>
        <w:t>Temperley</w:t>
      </w:r>
      <w:proofErr w:type="spellEnd"/>
      <w:r w:rsidR="00CF2F45">
        <w:rPr>
          <w:rFonts w:ascii="Arial" w:hAnsi="Arial" w:cs="Arial"/>
          <w:lang w:val="es-MX"/>
        </w:rPr>
        <w:t xml:space="preserve">. </w:t>
      </w:r>
      <w:r w:rsidR="002F1873" w:rsidRPr="007F5124">
        <w:rPr>
          <w:rFonts w:ascii="Arial" w:hAnsi="Arial" w:cs="Arial"/>
          <w:lang w:val="es-MX"/>
        </w:rPr>
        <w:t xml:space="preserve">Debiéndose contactar previamente para coordinar la entrega con </w:t>
      </w:r>
      <w:r w:rsidR="005E6463">
        <w:rPr>
          <w:rFonts w:ascii="Arial" w:hAnsi="Arial" w:cs="Arial"/>
          <w:lang w:val="es-MX"/>
        </w:rPr>
        <w:t xml:space="preserve">la Morgue Judicial de Lomas de Zamora </w:t>
      </w:r>
      <w:r w:rsidR="002F1873" w:rsidRPr="007F5124">
        <w:rPr>
          <w:rFonts w:ascii="Arial" w:hAnsi="Arial" w:cs="Arial"/>
          <w:lang w:val="es-MX"/>
        </w:rPr>
        <w:t xml:space="preserve"> al Tel: </w:t>
      </w:r>
      <w:r w:rsidR="00CF2F45">
        <w:rPr>
          <w:rFonts w:ascii="Arial" w:hAnsi="Arial" w:cs="Arial"/>
          <w:lang w:val="es-MX"/>
        </w:rPr>
        <w:t>11-</w:t>
      </w:r>
      <w:r w:rsidR="005E6463">
        <w:rPr>
          <w:rFonts w:ascii="Arial" w:hAnsi="Arial" w:cs="Arial"/>
          <w:lang w:val="es-MX"/>
        </w:rPr>
        <w:t>2362</w:t>
      </w:r>
      <w:r w:rsidR="00CF2F45">
        <w:rPr>
          <w:rFonts w:ascii="Arial" w:hAnsi="Arial" w:cs="Arial"/>
          <w:lang w:val="es-MX"/>
        </w:rPr>
        <w:t>-</w:t>
      </w:r>
      <w:r w:rsidR="005E6463">
        <w:rPr>
          <w:rFonts w:ascii="Arial" w:hAnsi="Arial" w:cs="Arial"/>
          <w:lang w:val="es-MX"/>
        </w:rPr>
        <w:t>2749.</w:t>
      </w:r>
    </w:p>
    <w:p w:rsidR="002F1873" w:rsidRPr="007F5124" w:rsidRDefault="002F1873" w:rsidP="00D208EB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2F1873" w:rsidRPr="001357C6" w:rsidRDefault="005E6463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servicio deberá ser prestado durante los meses de </w:t>
      </w:r>
      <w:r w:rsidR="00D208EB">
        <w:rPr>
          <w:rFonts w:ascii="Arial" w:hAnsi="Arial" w:cs="Arial"/>
        </w:rPr>
        <w:t>Enero a Junio 2026</w:t>
      </w:r>
      <w:r w:rsidR="002F1873" w:rsidRPr="007F5124">
        <w:rPr>
          <w:rFonts w:ascii="Arial" w:hAnsi="Arial" w:cs="Arial"/>
        </w:rPr>
        <w:t xml:space="preserve"> días corridos a partir de la recepción de la correspondiente Orden de Provisión y/o de la firma del Acta  u Orden de </w:t>
      </w:r>
      <w:r w:rsidR="007F5124">
        <w:rPr>
          <w:rFonts w:ascii="Arial" w:hAnsi="Arial" w:cs="Arial"/>
        </w:rPr>
        <w:t>I</w:t>
      </w:r>
      <w:r w:rsidR="002F1873" w:rsidRPr="007F5124">
        <w:rPr>
          <w:rFonts w:ascii="Arial" w:hAnsi="Arial" w:cs="Arial"/>
        </w:rPr>
        <w:t xml:space="preserve">nicio de </w:t>
      </w:r>
      <w:r w:rsidR="007F5124">
        <w:rPr>
          <w:rFonts w:ascii="Arial" w:hAnsi="Arial" w:cs="Arial"/>
        </w:rPr>
        <w:t>S</w:t>
      </w:r>
      <w:r w:rsidR="002F1873" w:rsidRPr="007F5124">
        <w:rPr>
          <w:rFonts w:ascii="Arial" w:hAnsi="Arial" w:cs="Arial"/>
        </w:rPr>
        <w:t>ervicios</w:t>
      </w:r>
      <w:r>
        <w:rPr>
          <w:rFonts w:ascii="Arial" w:hAnsi="Arial" w:cs="Arial"/>
        </w:rPr>
        <w:t>.</w:t>
      </w:r>
    </w:p>
    <w:p w:rsidR="002F1873" w:rsidRPr="007F5124" w:rsidRDefault="002F1873" w:rsidP="00D208EB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5" w:name="_Ref8471726"/>
      <w:bookmarkStart w:id="36" w:name="_Toc206381766"/>
      <w:bookmarkEnd w:id="31"/>
      <w:bookmarkEnd w:id="35"/>
      <w:r w:rsidRPr="007F5124">
        <w:rPr>
          <w:sz w:val="22"/>
          <w:szCs w:val="22"/>
        </w:rPr>
        <w:t>Defectos de Forma - Desestimación de Ofertas</w:t>
      </w:r>
      <w:bookmarkEnd w:id="36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D208EB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7" w:name="_Toc206381775"/>
      <w:r w:rsidRPr="007F5124">
        <w:rPr>
          <w:sz w:val="22"/>
          <w:szCs w:val="22"/>
        </w:rPr>
        <w:t>Obligaciones del oferente</w:t>
      </w:r>
      <w:bookmarkEnd w:id="3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D208EB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7F5124">
        <w:rPr>
          <w:sz w:val="22"/>
          <w:szCs w:val="22"/>
        </w:rPr>
        <w:lastRenderedPageBreak/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276102" w:rsidRDefault="00276102" w:rsidP="00E76242">
      <w:pPr>
        <w:spacing w:line="256" w:lineRule="auto"/>
        <w:jc w:val="both"/>
        <w:rPr>
          <w:rFonts w:ascii="Arial" w:eastAsia="Calibri" w:hAnsi="Arial" w:cs="Arial"/>
        </w:rPr>
      </w:pP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D208EB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8" w:name="_Toc206381768"/>
      <w:r w:rsidRPr="007F5124">
        <w:rPr>
          <w:sz w:val="22"/>
          <w:szCs w:val="22"/>
        </w:rPr>
        <w:t>Perfeccionamiento del Contrato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D208EB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9" w:name="_Toc206381771"/>
      <w:bookmarkStart w:id="40" w:name="_Ref71722835"/>
      <w:r w:rsidRPr="00864AEF">
        <w:rPr>
          <w:rFonts w:ascii="Arial" w:hAnsi="Arial" w:cs="Arial"/>
        </w:rPr>
        <w:t>Se hace saber a los oferentes la plena vigencia de la Resolución de ARBA N° 55/2020, siendo indispensable el cumplimiento de la misma previo a la adjudicación. (</w:t>
      </w:r>
      <w:r w:rsidRPr="00864AEF">
        <w:rPr>
          <w:rFonts w:ascii="Arial" w:hAnsi="Arial" w:cs="Arial"/>
          <w:i/>
        </w:rPr>
        <w:t>Verificar en cada caso la vigencia de este requisito)</w:t>
      </w:r>
      <w:r w:rsidRPr="00864AEF">
        <w:rPr>
          <w:rFonts w:ascii="Arial" w:hAnsi="Arial" w:cs="Arial"/>
        </w:rPr>
        <w:t>.</w:t>
      </w:r>
    </w:p>
    <w:p w:rsidR="002F1873" w:rsidRPr="00864AEF" w:rsidRDefault="002F1873" w:rsidP="00D208EB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9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D208EB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1" w:name="_Toc206381772"/>
      <w:r w:rsidRPr="00864AEF">
        <w:rPr>
          <w:sz w:val="22"/>
          <w:szCs w:val="22"/>
        </w:rPr>
        <w:t>Forma de entrega</w:t>
      </w:r>
      <w:bookmarkEnd w:id="41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Los bienes serán entregados ajustándose a la forma, fecha, plazos, lugares y demás especificaciones establecidas en la documentación que integra este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Los elementos se entregarán bajo remito que detallará las características, marca y modelo del bien provisto o sus componentes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D208EB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2" w:name="_Toc206381773"/>
      <w:r w:rsidRPr="00864AEF">
        <w:rPr>
          <w:sz w:val="22"/>
          <w:szCs w:val="22"/>
        </w:rPr>
        <w:t xml:space="preserve">Recepción de los </w:t>
      </w:r>
      <w:bookmarkEnd w:id="42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D208EB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3" w:name="_Toc206381774"/>
      <w:r w:rsidRPr="00864AEF">
        <w:rPr>
          <w:sz w:val="22"/>
          <w:szCs w:val="22"/>
        </w:rPr>
        <w:t>Recepción definitiva de los materiales.</w:t>
      </w:r>
      <w:bookmarkEnd w:id="43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D208EB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864AEF">
        <w:rPr>
          <w:sz w:val="22"/>
          <w:szCs w:val="22"/>
        </w:rPr>
        <w:lastRenderedPageBreak/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76102" w:rsidRDefault="00276102" w:rsidP="00276102">
      <w:pPr>
        <w:pStyle w:val="Ttulo2"/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</w:p>
    <w:p w:rsidR="002F1873" w:rsidRPr="00864AEF" w:rsidRDefault="002F1873" w:rsidP="00D208EB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D208EB" w:rsidRDefault="00A138C0" w:rsidP="00D208EB">
      <w:pPr>
        <w:pStyle w:val="Sangradetextonormal"/>
        <w:spacing w:after="120"/>
        <w:ind w:left="0" w:firstLine="0"/>
        <w:rPr>
          <w:rFonts w:ascii="Arial" w:eastAsia="Calibri" w:hAnsi="Arial" w:cs="Arial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="00D208EB">
        <w:rPr>
          <w:rFonts w:ascii="Arial" w:eastAsia="Calibri" w:hAnsi="Arial" w:cs="Arial"/>
        </w:rPr>
        <w:t>Larroque</w:t>
      </w:r>
      <w:proofErr w:type="spellEnd"/>
      <w:r w:rsidR="00D208EB">
        <w:rPr>
          <w:rFonts w:ascii="Arial" w:eastAsia="Calibri" w:hAnsi="Arial" w:cs="Arial"/>
        </w:rPr>
        <w:t xml:space="preserve"> N° 2300, Planta Baja, Sector Fondo, Banfield.</w:t>
      </w:r>
    </w:p>
    <w:p w:rsidR="00A138C0" w:rsidRPr="00F53BB4" w:rsidRDefault="00A138C0" w:rsidP="00D208EB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Alternativamente, podrá remitirse la factura electrónica al siguiente mail: </w:t>
      </w:r>
      <w:proofErr w:type="spellStart"/>
      <w:r w:rsidR="00CF2F45">
        <w:rPr>
          <w:rFonts w:ascii="Arial" w:hAnsi="Arial" w:cs="Arial"/>
          <w:szCs w:val="22"/>
        </w:rPr>
        <w:t>administración.lz</w:t>
      </w:r>
      <w:proofErr w:type="spellEnd"/>
      <w:r w:rsidR="00CF2F45">
        <w:rPr>
          <w:rFonts w:ascii="Arial" w:hAnsi="Arial" w:cs="Arial"/>
          <w:szCs w:val="22"/>
        </w:rPr>
        <w:t xml:space="preserve"> @mpba.gov.ar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D208EB" w:rsidRDefault="00A138C0" w:rsidP="00D208EB">
      <w:pPr>
        <w:pStyle w:val="Sangradetext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Arial" w:hAnsi="Arial" w:cs="Arial"/>
          <w:b/>
          <w:szCs w:val="22"/>
        </w:rPr>
      </w:pPr>
      <w:r w:rsidRPr="00D208EB">
        <w:rPr>
          <w:rFonts w:ascii="Arial" w:hAnsi="Arial" w:cs="Arial"/>
          <w:b/>
          <w:szCs w:val="22"/>
        </w:rPr>
        <w:t xml:space="preserve">La factura se deberá extender a nombre del Poder Judicial-Ministerio Público, CUIT: 30-70721666-9, </w:t>
      </w:r>
      <w:r w:rsidR="00E76242" w:rsidRPr="00D208EB">
        <w:rPr>
          <w:rFonts w:ascii="Arial" w:hAnsi="Arial" w:cs="Arial"/>
          <w:b/>
          <w:szCs w:val="22"/>
          <w:lang w:val="es-AR"/>
        </w:rPr>
        <w:t>condición frente al IVA “</w:t>
      </w:r>
      <w:r w:rsidR="00D208EB">
        <w:rPr>
          <w:rFonts w:ascii="Arial" w:hAnsi="Arial" w:cs="Arial"/>
          <w:b/>
          <w:szCs w:val="22"/>
          <w:lang w:val="es-AR"/>
        </w:rPr>
        <w:t>N</w:t>
      </w:r>
      <w:r w:rsidR="00E76242" w:rsidRPr="00D208EB">
        <w:rPr>
          <w:rFonts w:ascii="Arial" w:hAnsi="Arial" w:cs="Arial"/>
          <w:b/>
          <w:szCs w:val="22"/>
          <w:lang w:val="es-AR"/>
        </w:rPr>
        <w:t xml:space="preserve">o </w:t>
      </w:r>
      <w:r w:rsidR="00D208EB">
        <w:rPr>
          <w:rFonts w:ascii="Arial" w:hAnsi="Arial" w:cs="Arial"/>
          <w:b/>
          <w:szCs w:val="22"/>
          <w:lang w:val="es-AR"/>
        </w:rPr>
        <w:t>A</w:t>
      </w:r>
      <w:r w:rsidR="00E76242" w:rsidRPr="00D208EB">
        <w:rPr>
          <w:rFonts w:ascii="Arial" w:hAnsi="Arial" w:cs="Arial"/>
          <w:b/>
          <w:szCs w:val="22"/>
          <w:lang w:val="es-AR"/>
        </w:rPr>
        <w:t>lcanzado”, forma de pago CONTADO</w:t>
      </w:r>
      <w:r w:rsidR="00D208EB">
        <w:rPr>
          <w:rFonts w:ascii="Arial" w:hAnsi="Arial" w:cs="Arial"/>
          <w:b/>
          <w:szCs w:val="22"/>
          <w:lang w:val="es-AR"/>
        </w:rPr>
        <w:t xml:space="preserve"> u OTRA </w:t>
      </w:r>
      <w:r w:rsidRPr="00D208EB">
        <w:rPr>
          <w:rFonts w:ascii="Arial" w:hAnsi="Arial" w:cs="Arial"/>
          <w:b/>
          <w:szCs w:val="22"/>
        </w:rPr>
        <w:t>y deberá constar:</w:t>
      </w:r>
    </w:p>
    <w:p w:rsidR="00A138C0" w:rsidRPr="00D208EB" w:rsidRDefault="00A138C0" w:rsidP="00D208EB">
      <w:pPr>
        <w:pStyle w:val="Sangradetextonormal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</w:rPr>
      </w:pPr>
      <w:r w:rsidRPr="00D208EB">
        <w:rPr>
          <w:rFonts w:ascii="Arial" w:hAnsi="Arial" w:cs="Arial"/>
          <w:b/>
          <w:szCs w:val="22"/>
        </w:rPr>
        <w:t>-Número y fecha de la Orden de Provisión que corresponda.</w:t>
      </w:r>
    </w:p>
    <w:p w:rsidR="00A138C0" w:rsidRPr="00D208EB" w:rsidRDefault="00A138C0" w:rsidP="00D208EB">
      <w:pPr>
        <w:pStyle w:val="Sangradetextonormal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</w:rPr>
      </w:pPr>
      <w:r w:rsidRPr="00D208EB">
        <w:rPr>
          <w:rFonts w:ascii="Arial" w:hAnsi="Arial" w:cs="Arial"/>
          <w:b/>
          <w:szCs w:val="22"/>
        </w:rPr>
        <w:t>-Descripción de los conceptos facturados.</w:t>
      </w:r>
    </w:p>
    <w:p w:rsidR="00A138C0" w:rsidRPr="00D208EB" w:rsidRDefault="00A138C0" w:rsidP="00D208EB">
      <w:pPr>
        <w:pStyle w:val="Sangradetextonormal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</w:rPr>
      </w:pPr>
      <w:r w:rsidRPr="00D208EB">
        <w:rPr>
          <w:rFonts w:ascii="Arial" w:hAnsi="Arial" w:cs="Arial"/>
          <w:b/>
          <w:szCs w:val="22"/>
        </w:rPr>
        <w:t>-Importe total de la factura.</w:t>
      </w:r>
    </w:p>
    <w:p w:rsidR="00A138C0" w:rsidRPr="00D208EB" w:rsidRDefault="00A138C0" w:rsidP="00D208EB">
      <w:pPr>
        <w:pStyle w:val="Sangradetext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Arial" w:hAnsi="Arial" w:cs="Arial"/>
          <w:b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szCs w:val="22"/>
        </w:rPr>
        <w:t>,</w:t>
      </w:r>
      <w:r w:rsidRPr="00F53BB4">
        <w:rPr>
          <w:rFonts w:ascii="Arial" w:hAnsi="Arial" w:cs="Arial"/>
          <w:szCs w:val="22"/>
        </w:rPr>
        <w:t xml:space="preserve"> </w:t>
      </w:r>
      <w:r w:rsidR="00E76242" w:rsidRPr="00CF2F4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 caso de corresponder</w:t>
      </w:r>
      <w:r w:rsidR="00E76242">
        <w:rPr>
          <w:rFonts w:ascii="Arial" w:hAnsi="Arial" w:cs="Arial"/>
          <w:color w:val="C00000"/>
        </w:rPr>
        <w:t xml:space="preserve">,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bookmarkEnd w:id="40"/>
    <w:sectPr w:rsidR="00A138C0" w:rsidRPr="00F53BB4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102" w:rsidRDefault="00276102" w:rsidP="00276102">
      <w:pPr>
        <w:spacing w:after="0" w:line="240" w:lineRule="auto"/>
      </w:pPr>
      <w:r>
        <w:separator/>
      </w:r>
    </w:p>
  </w:endnote>
  <w:endnote w:type="continuationSeparator" w:id="0">
    <w:p w:rsidR="00276102" w:rsidRDefault="00276102" w:rsidP="0027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102" w:rsidRDefault="00276102" w:rsidP="00276102">
      <w:pPr>
        <w:spacing w:after="0" w:line="240" w:lineRule="auto"/>
      </w:pPr>
      <w:r>
        <w:separator/>
      </w:r>
    </w:p>
  </w:footnote>
  <w:footnote w:type="continuationSeparator" w:id="0">
    <w:p w:rsidR="00276102" w:rsidRDefault="00276102" w:rsidP="0027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102" w:rsidRDefault="00276102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100965</wp:posOffset>
          </wp:positionH>
          <wp:positionV relativeFrom="paragraph">
            <wp:posOffset>-354330</wp:posOffset>
          </wp:positionV>
          <wp:extent cx="1809750" cy="790575"/>
          <wp:effectExtent l="0" t="0" r="0" b="9525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7905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517550"/>
    <w:multiLevelType w:val="multilevel"/>
    <w:tmpl w:val="A70C15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1"/>
  </w:num>
  <w:num w:numId="3">
    <w:abstractNumId w:val="13"/>
  </w:num>
  <w:num w:numId="4">
    <w:abstractNumId w:val="4"/>
  </w:num>
  <w:num w:numId="5">
    <w:abstractNumId w:val="33"/>
  </w:num>
  <w:num w:numId="6">
    <w:abstractNumId w:val="15"/>
  </w:num>
  <w:num w:numId="7">
    <w:abstractNumId w:val="36"/>
  </w:num>
  <w:num w:numId="8">
    <w:abstractNumId w:val="28"/>
  </w:num>
  <w:num w:numId="9">
    <w:abstractNumId w:val="11"/>
  </w:num>
  <w:num w:numId="10">
    <w:abstractNumId w:val="41"/>
  </w:num>
  <w:num w:numId="11">
    <w:abstractNumId w:val="32"/>
  </w:num>
  <w:num w:numId="12">
    <w:abstractNumId w:val="30"/>
  </w:num>
  <w:num w:numId="13">
    <w:abstractNumId w:val="12"/>
  </w:num>
  <w:num w:numId="14">
    <w:abstractNumId w:val="43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8"/>
  </w:num>
  <w:num w:numId="20">
    <w:abstractNumId w:val="27"/>
  </w:num>
  <w:num w:numId="21">
    <w:abstractNumId w:val="9"/>
  </w:num>
  <w:num w:numId="22">
    <w:abstractNumId w:val="26"/>
  </w:num>
  <w:num w:numId="23">
    <w:abstractNumId w:val="3"/>
  </w:num>
  <w:num w:numId="24">
    <w:abstractNumId w:val="14"/>
  </w:num>
  <w:num w:numId="25">
    <w:abstractNumId w:val="7"/>
  </w:num>
  <w:num w:numId="26">
    <w:abstractNumId w:val="39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5"/>
  </w:num>
  <w:num w:numId="33">
    <w:abstractNumId w:val="29"/>
  </w:num>
  <w:num w:numId="34">
    <w:abstractNumId w:val="34"/>
  </w:num>
  <w:num w:numId="35">
    <w:abstractNumId w:val="8"/>
  </w:num>
  <w:num w:numId="36">
    <w:abstractNumId w:val="40"/>
  </w:num>
  <w:num w:numId="37">
    <w:abstractNumId w:val="37"/>
  </w:num>
  <w:num w:numId="38">
    <w:abstractNumId w:val="17"/>
  </w:num>
  <w:num w:numId="39">
    <w:abstractNumId w:val="25"/>
  </w:num>
  <w:num w:numId="40">
    <w:abstractNumId w:val="6"/>
  </w:num>
  <w:num w:numId="41">
    <w:abstractNumId w:val="20"/>
  </w:num>
  <w:num w:numId="42">
    <w:abstractNumId w:val="24"/>
  </w:num>
  <w:num w:numId="43">
    <w:abstractNumId w:val="16"/>
  </w:num>
  <w:num w:numId="44">
    <w:abstractNumId w:val="3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A3992"/>
    <w:rsid w:val="000D7775"/>
    <w:rsid w:val="000F1970"/>
    <w:rsid w:val="000F5714"/>
    <w:rsid w:val="001134D4"/>
    <w:rsid w:val="00113BE8"/>
    <w:rsid w:val="0011600C"/>
    <w:rsid w:val="001306A6"/>
    <w:rsid w:val="0013435F"/>
    <w:rsid w:val="00137458"/>
    <w:rsid w:val="00137A8F"/>
    <w:rsid w:val="00137C66"/>
    <w:rsid w:val="00161996"/>
    <w:rsid w:val="00163925"/>
    <w:rsid w:val="001665ED"/>
    <w:rsid w:val="00185A9A"/>
    <w:rsid w:val="00192B17"/>
    <w:rsid w:val="001932A3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40599"/>
    <w:rsid w:val="00241247"/>
    <w:rsid w:val="0024723B"/>
    <w:rsid w:val="00251A88"/>
    <w:rsid w:val="00254A73"/>
    <w:rsid w:val="00256F88"/>
    <w:rsid w:val="00272E41"/>
    <w:rsid w:val="00276102"/>
    <w:rsid w:val="002775C1"/>
    <w:rsid w:val="00281BAB"/>
    <w:rsid w:val="0028313C"/>
    <w:rsid w:val="0028367D"/>
    <w:rsid w:val="002942AA"/>
    <w:rsid w:val="002A42C0"/>
    <w:rsid w:val="002A7DD7"/>
    <w:rsid w:val="002B0FE9"/>
    <w:rsid w:val="002C0265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50ABA"/>
    <w:rsid w:val="00451239"/>
    <w:rsid w:val="00456D02"/>
    <w:rsid w:val="00457B8D"/>
    <w:rsid w:val="004649DF"/>
    <w:rsid w:val="00470E90"/>
    <w:rsid w:val="004726E3"/>
    <w:rsid w:val="004754A6"/>
    <w:rsid w:val="0048532E"/>
    <w:rsid w:val="004C279B"/>
    <w:rsid w:val="004D02FA"/>
    <w:rsid w:val="004D3329"/>
    <w:rsid w:val="004E29C6"/>
    <w:rsid w:val="004E3EA4"/>
    <w:rsid w:val="004F1CF6"/>
    <w:rsid w:val="0051380C"/>
    <w:rsid w:val="00514553"/>
    <w:rsid w:val="0051722F"/>
    <w:rsid w:val="0052135E"/>
    <w:rsid w:val="00521556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A770E"/>
    <w:rsid w:val="005B68E9"/>
    <w:rsid w:val="005D76DB"/>
    <w:rsid w:val="005E3D6B"/>
    <w:rsid w:val="005E6463"/>
    <w:rsid w:val="005E791F"/>
    <w:rsid w:val="00600FE6"/>
    <w:rsid w:val="006305A0"/>
    <w:rsid w:val="0063378F"/>
    <w:rsid w:val="006533B0"/>
    <w:rsid w:val="006552BC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0355E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E60BF"/>
    <w:rsid w:val="007E6CC1"/>
    <w:rsid w:val="007E72D3"/>
    <w:rsid w:val="007F5124"/>
    <w:rsid w:val="00801B0B"/>
    <w:rsid w:val="00820312"/>
    <w:rsid w:val="008268EB"/>
    <w:rsid w:val="0083777B"/>
    <w:rsid w:val="0084591C"/>
    <w:rsid w:val="00864AEF"/>
    <w:rsid w:val="00884E7D"/>
    <w:rsid w:val="00885E3A"/>
    <w:rsid w:val="00887E28"/>
    <w:rsid w:val="008902C3"/>
    <w:rsid w:val="008A6C50"/>
    <w:rsid w:val="008B7579"/>
    <w:rsid w:val="008C53E3"/>
    <w:rsid w:val="008C6A8B"/>
    <w:rsid w:val="008D578F"/>
    <w:rsid w:val="008F07F3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D164D"/>
    <w:rsid w:val="009E02BB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C548B"/>
    <w:rsid w:val="00AC58D4"/>
    <w:rsid w:val="00AF544C"/>
    <w:rsid w:val="00B01E84"/>
    <w:rsid w:val="00B04EE6"/>
    <w:rsid w:val="00B119C6"/>
    <w:rsid w:val="00B13C13"/>
    <w:rsid w:val="00B3556D"/>
    <w:rsid w:val="00B361E3"/>
    <w:rsid w:val="00B420E8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C5C23"/>
    <w:rsid w:val="00BD5323"/>
    <w:rsid w:val="00BF0DCC"/>
    <w:rsid w:val="00C23D86"/>
    <w:rsid w:val="00C24F2C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F0009"/>
    <w:rsid w:val="00CF2F45"/>
    <w:rsid w:val="00CF3522"/>
    <w:rsid w:val="00D013FC"/>
    <w:rsid w:val="00D018DE"/>
    <w:rsid w:val="00D120BD"/>
    <w:rsid w:val="00D208EB"/>
    <w:rsid w:val="00D21D45"/>
    <w:rsid w:val="00D31889"/>
    <w:rsid w:val="00D50AA6"/>
    <w:rsid w:val="00D739A9"/>
    <w:rsid w:val="00D84FAA"/>
    <w:rsid w:val="00D92BD6"/>
    <w:rsid w:val="00DA3E7D"/>
    <w:rsid w:val="00DF3E12"/>
    <w:rsid w:val="00E12739"/>
    <w:rsid w:val="00E12AB2"/>
    <w:rsid w:val="00E412BE"/>
    <w:rsid w:val="00E42F0C"/>
    <w:rsid w:val="00E52503"/>
    <w:rsid w:val="00E63506"/>
    <w:rsid w:val="00E63FDB"/>
    <w:rsid w:val="00E73E89"/>
    <w:rsid w:val="00E7588A"/>
    <w:rsid w:val="00E76242"/>
    <w:rsid w:val="00E81985"/>
    <w:rsid w:val="00E907A6"/>
    <w:rsid w:val="00E9173E"/>
    <w:rsid w:val="00E935CF"/>
    <w:rsid w:val="00E93AE3"/>
    <w:rsid w:val="00EA5E59"/>
    <w:rsid w:val="00EB69B0"/>
    <w:rsid w:val="00EC7A6B"/>
    <w:rsid w:val="00ED3AF4"/>
    <w:rsid w:val="00ED7277"/>
    <w:rsid w:val="00EE33A3"/>
    <w:rsid w:val="00EF289B"/>
    <w:rsid w:val="00F032A9"/>
    <w:rsid w:val="00F0708B"/>
    <w:rsid w:val="00F14FCF"/>
    <w:rsid w:val="00F15D1A"/>
    <w:rsid w:val="00F163BE"/>
    <w:rsid w:val="00F242E5"/>
    <w:rsid w:val="00F32EFD"/>
    <w:rsid w:val="00F670FA"/>
    <w:rsid w:val="00F7109C"/>
    <w:rsid w:val="00F73911"/>
    <w:rsid w:val="00F748CD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8268E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6102"/>
  </w:style>
  <w:style w:type="paragraph" w:styleId="Piedepgina">
    <w:name w:val="footer"/>
    <w:basedOn w:val="Normal"/>
    <w:link w:val="Piedepgina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lz@mpb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llomas@proveedoresba.cgp.gba.gov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5391E-412F-413B-ACE4-C80D735BA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1741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Adriana Marcela Corno</cp:lastModifiedBy>
  <cp:revision>8</cp:revision>
  <cp:lastPrinted>2024-05-24T14:29:00Z</cp:lastPrinted>
  <dcterms:created xsi:type="dcterms:W3CDTF">2024-05-24T14:16:00Z</dcterms:created>
  <dcterms:modified xsi:type="dcterms:W3CDTF">2025-11-28T15:34:00Z</dcterms:modified>
</cp:coreProperties>
</file>